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A67E" w14:textId="77777777" w:rsidR="00CB31C6" w:rsidRPr="0007051F" w:rsidRDefault="005A4C9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Child</w:t>
      </w:r>
      <w:r w:rsidR="00C710B4">
        <w:rPr>
          <w:b/>
          <w:sz w:val="32"/>
          <w:szCs w:val="32"/>
          <w:u w:val="single"/>
        </w:rPr>
        <w:t xml:space="preserve"> Care</w:t>
      </w:r>
      <w:r w:rsidR="0007051F" w:rsidRPr="0007051F">
        <w:rPr>
          <w:b/>
          <w:sz w:val="32"/>
          <w:szCs w:val="32"/>
          <w:u w:val="single"/>
        </w:rPr>
        <w:t xml:space="preserve"> Web</w:t>
      </w:r>
      <w:r w:rsidR="0007051F">
        <w:rPr>
          <w:b/>
          <w:sz w:val="32"/>
          <w:szCs w:val="32"/>
          <w:u w:val="single"/>
        </w:rPr>
        <w:t xml:space="preserve"> Application Tools</w:t>
      </w:r>
    </w:p>
    <w:p w14:paraId="19D2008C" w14:textId="77777777" w:rsidR="0007051F" w:rsidRPr="00C837D9" w:rsidRDefault="0007051F">
      <w:pPr>
        <w:rPr>
          <w:b/>
        </w:rPr>
      </w:pPr>
    </w:p>
    <w:p w14:paraId="286BCD5B" w14:textId="77777777" w:rsidR="00C837D9" w:rsidRPr="00AF162D" w:rsidRDefault="00C837D9" w:rsidP="00C837D9">
      <w:pPr>
        <w:rPr>
          <w:b/>
          <w:i/>
          <w:sz w:val="28"/>
          <w:szCs w:val="28"/>
        </w:rPr>
      </w:pPr>
      <w:r w:rsidRPr="00AF162D">
        <w:rPr>
          <w:b/>
          <w:i/>
          <w:sz w:val="28"/>
          <w:szCs w:val="28"/>
        </w:rPr>
        <w:t>Basic</w:t>
      </w:r>
      <w:r w:rsidR="00AF162D">
        <w:rPr>
          <w:b/>
          <w:i/>
          <w:sz w:val="28"/>
          <w:szCs w:val="28"/>
        </w:rPr>
        <w:t xml:space="preserve"> ID Tool</w:t>
      </w:r>
      <w:r w:rsidRPr="00AF162D">
        <w:rPr>
          <w:b/>
          <w:i/>
          <w:sz w:val="28"/>
          <w:szCs w:val="28"/>
        </w:rPr>
        <w:t xml:space="preserve">: </w:t>
      </w:r>
    </w:p>
    <w:p w14:paraId="4AB1F55F" w14:textId="77777777" w:rsidR="00C837D9" w:rsidRDefault="00C837D9" w:rsidP="00C837D9">
      <w:pPr>
        <w:rPr>
          <w:sz w:val="24"/>
          <w:szCs w:val="24"/>
        </w:rPr>
      </w:pPr>
      <w:r>
        <w:rPr>
          <w:sz w:val="24"/>
          <w:szCs w:val="24"/>
        </w:rPr>
        <w:t>Clicking on a thumbtack icon will produce a popup window with provider information and a link to additional information.</w:t>
      </w:r>
      <w:r w:rsidR="0083145C">
        <w:rPr>
          <w:sz w:val="24"/>
          <w:szCs w:val="24"/>
        </w:rPr>
        <w:t xml:space="preserve"> </w:t>
      </w:r>
    </w:p>
    <w:p w14:paraId="281F2B22" w14:textId="77777777" w:rsidR="00C837D9" w:rsidRPr="00C837D9" w:rsidRDefault="00C837D9" w:rsidP="00C837D9"/>
    <w:p w14:paraId="4EC68739" w14:textId="1B08CE1F" w:rsidR="00C837D9" w:rsidRDefault="00C837D9" w:rsidP="00C837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Search/Locate</w:t>
      </w:r>
      <w:r w:rsidRPr="0007051F">
        <w:rPr>
          <w:b/>
          <w:i/>
          <w:sz w:val="28"/>
          <w:szCs w:val="28"/>
        </w:rPr>
        <w:t xml:space="preserve"> tools:</w:t>
      </w:r>
    </w:p>
    <w:p w14:paraId="3BD83D6D" w14:textId="71B940FB" w:rsidR="00041FCB" w:rsidRDefault="00041FCB" w:rsidP="00C837D9">
      <w:pPr>
        <w:rPr>
          <w:b/>
          <w:i/>
          <w:sz w:val="28"/>
          <w:szCs w:val="28"/>
        </w:rPr>
      </w:pPr>
    </w:p>
    <w:p w14:paraId="4E1E351C" w14:textId="77777777" w:rsidR="00041FCB" w:rsidRDefault="00041FCB" w:rsidP="00041F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85E26A" wp14:editId="114BABF1">
            <wp:extent cx="276225" cy="276225"/>
            <wp:effectExtent l="19050" t="0" r="9525" b="0"/>
            <wp:docPr id="4" name="Picture 1" descr="S:\Highway\DayCare\flexviewer2_5\assets\images\i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ayCare\flexviewer2_5\assets\images\i_ho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F162D">
        <w:rPr>
          <w:b/>
          <w:sz w:val="24"/>
          <w:szCs w:val="24"/>
        </w:rPr>
        <w:t>Use this tool to search for an address.</w:t>
      </w:r>
      <w:r>
        <w:rPr>
          <w:sz w:val="24"/>
          <w:szCs w:val="24"/>
        </w:rPr>
        <w:t xml:space="preserve">  Enter an address in the pop-up window (Enter a house number, a street name or partial street name).  If multiple matches are returned, click on the address that you are looking for and the map will zoom to that address. </w:t>
      </w:r>
    </w:p>
    <w:p w14:paraId="77E84644" w14:textId="77777777" w:rsidR="00041FCB" w:rsidRDefault="00041FCB" w:rsidP="00041FCB">
      <w:pPr>
        <w:rPr>
          <w:sz w:val="24"/>
          <w:szCs w:val="24"/>
        </w:rPr>
      </w:pPr>
      <w:r>
        <w:rPr>
          <w:sz w:val="24"/>
          <w:szCs w:val="24"/>
        </w:rPr>
        <w:t xml:space="preserve">Tips:  </w:t>
      </w:r>
    </w:p>
    <w:p w14:paraId="24DC8967" w14:textId="77777777" w:rsidR="00041FCB" w:rsidRDefault="00041FCB" w:rsidP="00041FC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 xml:space="preserve">Do not include city name or any punctuation.  </w:t>
      </w:r>
    </w:p>
    <w:p w14:paraId="6AFEDAD6" w14:textId="1F0FEF34" w:rsidR="00041FCB" w:rsidRPr="00041FCB" w:rsidRDefault="00041FCB" w:rsidP="00C837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>If you are having trouble locating an address, try entering just the house number, or just the street name</w:t>
      </w:r>
      <w:r>
        <w:rPr>
          <w:sz w:val="24"/>
          <w:szCs w:val="24"/>
        </w:rPr>
        <w:t>, or even just a portion of the street name</w:t>
      </w:r>
      <w:r w:rsidRPr="00C837D9">
        <w:rPr>
          <w:sz w:val="24"/>
          <w:szCs w:val="24"/>
        </w:rPr>
        <w:t>.</w:t>
      </w:r>
    </w:p>
    <w:p w14:paraId="313E87AD" w14:textId="77777777" w:rsidR="00AF162D" w:rsidRDefault="00AF162D" w:rsidP="00C837D9"/>
    <w:p w14:paraId="46E7B5E3" w14:textId="77777777" w:rsidR="00936BF5" w:rsidRDefault="00936BF5" w:rsidP="00C837D9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45B8398" wp14:editId="55D43F40">
            <wp:extent cx="304800" cy="304800"/>
            <wp:effectExtent l="19050" t="0" r="0" b="0"/>
            <wp:docPr id="5" name="Picture 2" descr="S:\Highway\DayCare_Test2\flexviewer2_5\assets\images\GenericSearch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ighway\DayCare_Test2\flexviewer2_5\assets\images\GenericSearch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62D">
        <w:rPr>
          <w:b/>
        </w:rPr>
        <w:t>Use this tool to search by name for a provider.</w:t>
      </w:r>
      <w:r>
        <w:t xml:space="preserve">  You can search by either the first name or last name.  Provide less of a name for better search results.  For example</w:t>
      </w:r>
      <w:r w:rsidR="00AF162D">
        <w:t>, if</w:t>
      </w:r>
      <w:r>
        <w:t xml:space="preserve"> you are not sure if a provider goes by “Jenny” </w:t>
      </w:r>
      <w:r w:rsidR="00AF162D">
        <w:t>or “</w:t>
      </w:r>
      <w:r>
        <w:t xml:space="preserve">Jennifer,” try searching “Jen” which </w:t>
      </w:r>
      <w:r w:rsidR="00AF162D">
        <w:t xml:space="preserve">will </w:t>
      </w:r>
      <w:r>
        <w:t xml:space="preserve">return all records that contain “Jen.”  Scroll through and click on the provider </w:t>
      </w:r>
      <w:r w:rsidR="00AF162D">
        <w:t xml:space="preserve">that </w:t>
      </w:r>
      <w:r>
        <w:t xml:space="preserve">you are looking for to </w:t>
      </w:r>
      <w:r>
        <w:rPr>
          <w:sz w:val="24"/>
          <w:szCs w:val="24"/>
        </w:rPr>
        <w:t>zoom to the child care provider location on the map.</w:t>
      </w:r>
      <w:r>
        <w:rPr>
          <w:noProof/>
          <w:sz w:val="24"/>
          <w:szCs w:val="24"/>
        </w:rPr>
        <w:t xml:space="preserve"> </w:t>
      </w:r>
    </w:p>
    <w:p w14:paraId="4239AE97" w14:textId="77777777" w:rsidR="00936BF5" w:rsidRDefault="00936BF5" w:rsidP="00C837D9">
      <w:pPr>
        <w:rPr>
          <w:noProof/>
          <w:sz w:val="24"/>
          <w:szCs w:val="24"/>
        </w:rPr>
      </w:pPr>
    </w:p>
    <w:p w14:paraId="39EBAAA0" w14:textId="6CCEF8CB" w:rsidR="009E01AF" w:rsidRDefault="00C837D9" w:rsidP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8B5CB5" wp14:editId="5F705927">
            <wp:extent cx="214184" cy="247650"/>
            <wp:effectExtent l="19050" t="0" r="0" b="0"/>
            <wp:docPr id="2" name="Picture 1" descr="S:\Highway\DayCare\flexviewer2_5\assets\images\day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ayCare\flexviewer2_5\assets\images\dayc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4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0B4">
        <w:rPr>
          <w:sz w:val="24"/>
          <w:szCs w:val="24"/>
        </w:rPr>
        <w:t xml:space="preserve"> </w:t>
      </w:r>
      <w:r w:rsidRPr="00AF162D">
        <w:rPr>
          <w:b/>
          <w:sz w:val="24"/>
          <w:szCs w:val="24"/>
        </w:rPr>
        <w:t xml:space="preserve">Use this tool to </w:t>
      </w:r>
      <w:r w:rsidR="00041FCB">
        <w:rPr>
          <w:b/>
          <w:sz w:val="24"/>
          <w:szCs w:val="24"/>
        </w:rPr>
        <w:t>query providers by elementary school attendance areas and license class, or by city and license class</w:t>
      </w:r>
      <w:r>
        <w:rPr>
          <w:sz w:val="24"/>
          <w:szCs w:val="24"/>
        </w:rPr>
        <w:t xml:space="preserve">. </w:t>
      </w:r>
      <w:r w:rsidR="00041FCB">
        <w:rPr>
          <w:sz w:val="24"/>
          <w:szCs w:val="24"/>
        </w:rPr>
        <w:t>Open the tool and select which query you would like to use.  Complete the query by selecting attendance area or city and license class from the dropdowns.</w:t>
      </w:r>
      <w:r w:rsidR="005900DD">
        <w:rPr>
          <w:sz w:val="24"/>
          <w:szCs w:val="24"/>
        </w:rPr>
        <w:t xml:space="preserve">  Click “Apply”</w:t>
      </w:r>
    </w:p>
    <w:p w14:paraId="20FD98D0" w14:textId="7DAB24E8" w:rsidR="00C837D9" w:rsidRDefault="009E01AF" w:rsidP="009E01AF">
      <w:pPr>
        <w:rPr>
          <w:sz w:val="24"/>
          <w:szCs w:val="24"/>
        </w:rPr>
      </w:pPr>
      <w:r>
        <w:rPr>
          <w:sz w:val="24"/>
          <w:szCs w:val="24"/>
        </w:rPr>
        <w:t>Once you have queried the providers you want, c</w:t>
      </w:r>
      <w:r w:rsidR="00C837D9">
        <w:rPr>
          <w:sz w:val="24"/>
          <w:szCs w:val="24"/>
        </w:rPr>
        <w:t xml:space="preserve">lick on a record to zoom to the </w:t>
      </w:r>
      <w:r w:rsidR="00041FCB">
        <w:rPr>
          <w:sz w:val="24"/>
          <w:szCs w:val="24"/>
        </w:rPr>
        <w:t>childcare</w:t>
      </w:r>
      <w:r w:rsidR="00C837D9">
        <w:rPr>
          <w:sz w:val="24"/>
          <w:szCs w:val="24"/>
        </w:rPr>
        <w:t xml:space="preserve"> provider location on the map.  </w:t>
      </w:r>
    </w:p>
    <w:p w14:paraId="70D6E33C" w14:textId="77777777" w:rsidR="004B4C9E" w:rsidRPr="00861C01" w:rsidRDefault="004B4C9E"/>
    <w:p w14:paraId="7ED85EBE" w14:textId="77777777" w:rsidR="005C690F" w:rsidRDefault="005C690F" w:rsidP="005C690F">
      <w:pPr>
        <w:rPr>
          <w:b/>
          <w:i/>
          <w:sz w:val="28"/>
          <w:szCs w:val="28"/>
        </w:rPr>
      </w:pPr>
      <w:r w:rsidRPr="0007051F">
        <w:rPr>
          <w:b/>
          <w:i/>
          <w:sz w:val="28"/>
          <w:szCs w:val="28"/>
        </w:rPr>
        <w:t>Navigation tools:</w:t>
      </w:r>
    </w:p>
    <w:p w14:paraId="4DB7993B" w14:textId="77777777" w:rsidR="005C690F" w:rsidRDefault="005C690F" w:rsidP="005C690F">
      <w:pPr>
        <w:rPr>
          <w:b/>
          <w:i/>
          <w:sz w:val="28"/>
          <w:szCs w:val="28"/>
        </w:rPr>
      </w:pPr>
    </w:p>
    <w:p w14:paraId="63D62C07" w14:textId="6F1166C8" w:rsidR="005C690F" w:rsidRPr="005900DD" w:rsidRDefault="00380727" w:rsidP="005C690F">
      <w:pPr>
        <w:rPr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89F5FC" wp14:editId="36AEA06A">
                <wp:simplePos x="0" y="0"/>
                <wp:positionH relativeFrom="column">
                  <wp:posOffset>571500</wp:posOffset>
                </wp:positionH>
                <wp:positionV relativeFrom="paragraph">
                  <wp:posOffset>468630</wp:posOffset>
                </wp:positionV>
                <wp:extent cx="1581150" cy="27178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1BCD" w14:textId="77777777" w:rsidR="005C690F" w:rsidRDefault="005C690F" w:rsidP="005C690F">
                            <w:r>
                              <w:t>Zoom out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6.9pt;width:124.5pt;height:21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">
                <v:textbox style="mso-fit-shape-to-text:t">
                  <w:txbxContent>
                    <w:p w:rsidR="005C690F" w:rsidRDefault="005C690F" w:rsidP="005C690F">
                      <w:r>
                        <w:t>Zoom out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CC125" wp14:editId="6F9AA2F2">
                <wp:simplePos x="0" y="0"/>
                <wp:positionH relativeFrom="column">
                  <wp:posOffset>590550</wp:posOffset>
                </wp:positionH>
                <wp:positionV relativeFrom="paragraph">
                  <wp:posOffset>80010</wp:posOffset>
                </wp:positionV>
                <wp:extent cx="1562100" cy="2717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2176" w14:textId="77777777" w:rsidR="005C690F" w:rsidRDefault="005C690F" w:rsidP="005C690F">
                            <w:r>
                              <w:t>Zoom in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.5pt;margin-top:6.3pt;width:123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">
                <v:textbox style="mso-fit-shape-to-text:t">
                  <w:txbxContent>
                    <w:p w:rsidR="005C690F" w:rsidRDefault="005C690F" w:rsidP="005C690F">
                      <w:r>
                        <w:t>Zoom in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90F">
        <w:rPr>
          <w:noProof/>
          <w:sz w:val="24"/>
          <w:szCs w:val="24"/>
        </w:rPr>
        <w:drawing>
          <wp:inline distT="0" distB="0" distL="0" distR="0" wp14:anchorId="1A6A1D72" wp14:editId="73F857E2">
            <wp:extent cx="371475" cy="756217"/>
            <wp:effectExtent l="0" t="0" r="0" b="6350"/>
            <wp:docPr id="1" name="Picture 1" descr="C:\Users\cpteff\Desktop\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pteff\Desktop\Sca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6" cy="75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91A9" w14:textId="77777777" w:rsidR="005900DD" w:rsidRDefault="00380727" w:rsidP="005C690F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05F28" wp14:editId="3B5F444B">
                <wp:simplePos x="0" y="0"/>
                <wp:positionH relativeFrom="column">
                  <wp:posOffset>-171450</wp:posOffset>
                </wp:positionH>
                <wp:positionV relativeFrom="paragraph">
                  <wp:posOffset>409575</wp:posOffset>
                </wp:positionV>
                <wp:extent cx="561975" cy="409575"/>
                <wp:effectExtent l="9525" t="9525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F099" id="Rectangle 6" o:spid="_x0000_s1026" style="position:absolute;margin-left:-13.5pt;margin-top:32.25pt;width:4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" strokecolor="white [3212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BC504" wp14:editId="7854AC14">
                <wp:simplePos x="0" y="0"/>
                <wp:positionH relativeFrom="column">
                  <wp:posOffset>638175</wp:posOffset>
                </wp:positionH>
                <wp:positionV relativeFrom="paragraph">
                  <wp:posOffset>52070</wp:posOffset>
                </wp:positionV>
                <wp:extent cx="1343025" cy="27178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001A" w14:textId="77777777" w:rsidR="005C690F" w:rsidRDefault="005C690F" w:rsidP="005C690F">
                            <w:r>
                              <w:t>Go to default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BC5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.25pt;margin-top:4.1pt;width:105.75pt;height:21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">
                <v:textbox style="mso-fit-shape-to-text:t">
                  <w:txbxContent>
                    <w:p w14:paraId="1AD9001A" w14:textId="77777777" w:rsidR="005C690F" w:rsidRDefault="005C690F" w:rsidP="005C690F">
                      <w:r>
                        <w:t>Go to default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90F">
        <w:rPr>
          <w:noProof/>
          <w:sz w:val="24"/>
          <w:szCs w:val="24"/>
        </w:rPr>
        <w:drawing>
          <wp:inline distT="0" distB="0" distL="0" distR="0" wp14:anchorId="49E8BE01" wp14:editId="00CE029C">
            <wp:extent cx="390525" cy="821449"/>
            <wp:effectExtent l="0" t="0" r="0" b="0"/>
            <wp:docPr id="3" name="Picture 3" descr="C:\Users\cpteff\Desktop\Cap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teff\Desktop\Capt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8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E48F" w14:textId="24DDC815" w:rsidR="005C690F" w:rsidRPr="00CC16AF" w:rsidRDefault="005C690F" w:rsidP="005C690F">
      <w:r w:rsidRPr="00C837D9">
        <w:rPr>
          <w:b/>
          <w:i/>
        </w:rPr>
        <w:t>****If you have a mouse wheel, that also works for zooming in and out</w:t>
      </w:r>
    </w:p>
    <w:p w14:paraId="372CEB76" w14:textId="77777777" w:rsidR="005C690F" w:rsidRDefault="005C690F" w:rsidP="005C690F">
      <w:pPr>
        <w:rPr>
          <w:sz w:val="24"/>
          <w:szCs w:val="24"/>
        </w:rPr>
      </w:pPr>
    </w:p>
    <w:p w14:paraId="5151D978" w14:textId="77777777" w:rsidR="005C690F" w:rsidRDefault="005C690F" w:rsidP="005C69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Miscellaneous</w:t>
      </w:r>
      <w:r w:rsidRPr="0007051F">
        <w:rPr>
          <w:b/>
          <w:i/>
          <w:sz w:val="28"/>
          <w:szCs w:val="28"/>
        </w:rPr>
        <w:t xml:space="preserve"> tools:</w:t>
      </w:r>
    </w:p>
    <w:p w14:paraId="4C10B4FF" w14:textId="77777777" w:rsidR="00524720" w:rsidRDefault="00524720" w:rsidP="005C690F">
      <w:pPr>
        <w:rPr>
          <w:b/>
          <w:i/>
          <w:sz w:val="28"/>
          <w:szCs w:val="28"/>
        </w:rPr>
      </w:pPr>
    </w:p>
    <w:p w14:paraId="37FC83C3" w14:textId="334DFDE7" w:rsidR="00524720" w:rsidRPr="00E84419" w:rsidRDefault="00524720" w:rsidP="005C690F">
      <w:pPr>
        <w:rPr>
          <w:sz w:val="24"/>
          <w:szCs w:val="24"/>
        </w:rPr>
      </w:pPr>
    </w:p>
    <w:p w14:paraId="6D57A39B" w14:textId="77777777" w:rsidR="00524720" w:rsidRDefault="00524720" w:rsidP="005C690F">
      <w:pPr>
        <w:rPr>
          <w:sz w:val="24"/>
          <w:szCs w:val="24"/>
        </w:rPr>
      </w:pPr>
    </w:p>
    <w:p w14:paraId="562C745B" w14:textId="77777777" w:rsidR="00524720" w:rsidRPr="00524720" w:rsidRDefault="00524720" w:rsidP="005C690F">
      <w:pPr>
        <w:rPr>
          <w:sz w:val="24"/>
          <w:szCs w:val="24"/>
        </w:rPr>
      </w:pPr>
      <w:r w:rsidRPr="00524720">
        <w:rPr>
          <w:noProof/>
          <w:sz w:val="24"/>
          <w:szCs w:val="24"/>
        </w:rPr>
        <w:drawing>
          <wp:inline distT="0" distB="0" distL="0" distR="0" wp14:anchorId="3D98FC7F" wp14:editId="311B7565">
            <wp:extent cx="457200" cy="457200"/>
            <wp:effectExtent l="0" t="0" r="0" b="0"/>
            <wp:docPr id="7" name="Picture 7" descr="C:\Users\cpteff\Desktop\FindNe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teff\Desktop\FindNear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Locate a provider near me.  </w:t>
      </w:r>
      <w:r w:rsidR="00E84419">
        <w:rPr>
          <w:sz w:val="24"/>
          <w:szCs w:val="24"/>
        </w:rPr>
        <w:t xml:space="preserve">Use the slide bar to set the distance within which to search. </w:t>
      </w:r>
      <w:r>
        <w:rPr>
          <w:sz w:val="24"/>
          <w:szCs w:val="24"/>
        </w:rPr>
        <w:t xml:space="preserve">Either enter and address or click on the </w:t>
      </w:r>
      <w:r w:rsidR="00E84419">
        <w:rPr>
          <w:sz w:val="24"/>
          <w:szCs w:val="24"/>
        </w:rPr>
        <w:t xml:space="preserve">map to set the point from which to search.  All child care providers within the search distance will be returned. </w:t>
      </w:r>
    </w:p>
    <w:p w14:paraId="0278BB6D" w14:textId="77777777" w:rsidR="005C690F" w:rsidRDefault="005C690F" w:rsidP="005C690F">
      <w:pPr>
        <w:rPr>
          <w:b/>
          <w:i/>
          <w:sz w:val="28"/>
          <w:szCs w:val="28"/>
        </w:rPr>
      </w:pPr>
    </w:p>
    <w:p w14:paraId="6CBAFB71" w14:textId="21C6F5D0" w:rsidR="005C690F" w:rsidRDefault="00C80AD2" w:rsidP="005C690F">
      <w:pPr>
        <w:rPr>
          <w:sz w:val="24"/>
          <w:szCs w:val="24"/>
        </w:rPr>
      </w:pPr>
      <w:r w:rsidRPr="00C80AD2">
        <w:rPr>
          <w:b/>
          <w:i/>
          <w:noProof/>
          <w:sz w:val="28"/>
          <w:szCs w:val="28"/>
        </w:rPr>
        <w:drawing>
          <wp:inline distT="0" distB="0" distL="0" distR="0" wp14:anchorId="057374B1" wp14:editId="39506B57">
            <wp:extent cx="304800" cy="304800"/>
            <wp:effectExtent l="0" t="0" r="0" b="0"/>
            <wp:docPr id="14" name="Picture 14" descr="C:\WebAppBuilderForArcGIS\client\stemapp\widgets\UrlButton\images\i_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AppBuilderForArcGIS\client\stemapp\widgets\UrlButton\images\i_pi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19">
        <w:rPr>
          <w:sz w:val="24"/>
          <w:szCs w:val="24"/>
        </w:rPr>
        <w:t>Display</w:t>
      </w:r>
      <w:r>
        <w:rPr>
          <w:sz w:val="28"/>
          <w:szCs w:val="28"/>
        </w:rPr>
        <w:t xml:space="preserve"> </w:t>
      </w:r>
      <w:r w:rsidRPr="00C80AD2">
        <w:rPr>
          <w:sz w:val="24"/>
          <w:szCs w:val="24"/>
        </w:rPr>
        <w:t>childcare license descriptions</w:t>
      </w:r>
    </w:p>
    <w:p w14:paraId="68D0E92D" w14:textId="318E6187" w:rsidR="005900DD" w:rsidRDefault="005900DD" w:rsidP="005C690F">
      <w:pPr>
        <w:rPr>
          <w:sz w:val="24"/>
          <w:szCs w:val="24"/>
        </w:rPr>
      </w:pPr>
    </w:p>
    <w:p w14:paraId="3E404D63" w14:textId="575E2A2D" w:rsidR="005900DD" w:rsidRPr="005900DD" w:rsidRDefault="005900DD" w:rsidP="005C69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(Tools in the upper right of the screen)</w:t>
      </w:r>
    </w:p>
    <w:p w14:paraId="5C4D1CC1" w14:textId="77777777" w:rsidR="005C690F" w:rsidRDefault="005C690F" w:rsidP="005C690F">
      <w:pPr>
        <w:rPr>
          <w:sz w:val="24"/>
          <w:szCs w:val="24"/>
        </w:rPr>
      </w:pPr>
    </w:p>
    <w:p w14:paraId="15550EE1" w14:textId="77777777" w:rsidR="005C690F" w:rsidRDefault="005C690F" w:rsidP="005C690F">
      <w:pPr>
        <w:rPr>
          <w:sz w:val="24"/>
          <w:szCs w:val="24"/>
        </w:rPr>
      </w:pPr>
      <w:r w:rsidRPr="008E56FF">
        <w:rPr>
          <w:noProof/>
          <w:sz w:val="24"/>
          <w:szCs w:val="24"/>
        </w:rPr>
        <w:drawing>
          <wp:inline distT="0" distB="0" distL="0" distR="0" wp14:anchorId="5D32B58E" wp14:editId="7D6BF754">
            <wp:extent cx="466725" cy="466725"/>
            <wp:effectExtent l="0" t="0" r="9525" b="9525"/>
            <wp:docPr id="8" name="Picture 8" descr="C:\Users\cpteff\Desktop\Publicati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teff\Desktop\Publication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Legend</w:t>
      </w:r>
    </w:p>
    <w:p w14:paraId="7B287D64" w14:textId="77777777" w:rsidR="005C690F" w:rsidRDefault="005C690F" w:rsidP="005C690F">
      <w:pPr>
        <w:rPr>
          <w:sz w:val="24"/>
          <w:szCs w:val="24"/>
        </w:rPr>
      </w:pPr>
    </w:p>
    <w:p w14:paraId="5B5F533F" w14:textId="77777777" w:rsidR="005C690F" w:rsidRDefault="005C690F" w:rsidP="005C690F"/>
    <w:p w14:paraId="730983B5" w14:textId="24B141CF" w:rsidR="005C690F" w:rsidRDefault="005C690F" w:rsidP="005C690F">
      <w:r>
        <w:rPr>
          <w:noProof/>
        </w:rPr>
        <w:drawing>
          <wp:inline distT="0" distB="0" distL="0" distR="0" wp14:anchorId="31FC3D30" wp14:editId="34C43507">
            <wp:extent cx="457200" cy="457200"/>
            <wp:effectExtent l="0" t="0" r="0" b="0"/>
            <wp:docPr id="10" name="Picture 10" descr="C:\Users\cpteff\Desktop\Publica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teff\Desktop\Publicatio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This button allows you to view a list of map layers</w:t>
      </w:r>
      <w:r w:rsidR="005900DD">
        <w:t>.  You can also</w:t>
      </w:r>
      <w:r>
        <w:t xml:space="preserve"> to turn layers on and off.</w:t>
      </w:r>
    </w:p>
    <w:p w14:paraId="4F0E9F34" w14:textId="77777777" w:rsidR="005C690F" w:rsidRDefault="005C690F" w:rsidP="005C690F"/>
    <w:p w14:paraId="7EFE6FD2" w14:textId="77777777" w:rsidR="005C690F" w:rsidRDefault="005C690F" w:rsidP="005C690F">
      <w:r w:rsidRPr="009B7623">
        <w:rPr>
          <w:noProof/>
        </w:rPr>
        <w:drawing>
          <wp:inline distT="0" distB="0" distL="0" distR="0" wp14:anchorId="6633182B" wp14:editId="51332687">
            <wp:extent cx="466725" cy="466725"/>
            <wp:effectExtent l="0" t="0" r="9525" b="9525"/>
            <wp:docPr id="13" name="Picture 13" descr="C:\Users\cpteff\Desktop\Publi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teff\Desktop\Publication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Choose aerial photos or the basemap</w:t>
      </w:r>
    </w:p>
    <w:p w14:paraId="0214B4A4" w14:textId="77777777" w:rsidR="005C690F" w:rsidRDefault="005C690F" w:rsidP="005C690F"/>
    <w:p w14:paraId="6F62BA09" w14:textId="77777777" w:rsidR="005C690F" w:rsidRDefault="005C690F" w:rsidP="005C690F"/>
    <w:p w14:paraId="3987EFE5" w14:textId="77777777" w:rsidR="005C690F" w:rsidRPr="00406CFE" w:rsidRDefault="005C690F" w:rsidP="005C690F">
      <w:r>
        <w:rPr>
          <w:noProof/>
        </w:rPr>
        <w:drawing>
          <wp:inline distT="0" distB="0" distL="0" distR="0" wp14:anchorId="3259DB04" wp14:editId="3C33F75A">
            <wp:extent cx="342900" cy="323850"/>
            <wp:effectExtent l="19050" t="0" r="0" b="0"/>
            <wp:docPr id="12" name="Picture 26" descr="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Print a hard copy of a map.</w:t>
      </w:r>
    </w:p>
    <w:p w14:paraId="2F0B0214" w14:textId="77777777" w:rsidR="00861C01" w:rsidRPr="00861C01" w:rsidRDefault="00861C01">
      <w:pPr>
        <w:rPr>
          <w:sz w:val="24"/>
          <w:szCs w:val="24"/>
        </w:rPr>
      </w:pPr>
    </w:p>
    <w:sectPr w:rsidR="00861C01" w:rsidRPr="00861C01" w:rsidSect="00CB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1F"/>
    <w:rsid w:val="00041FCB"/>
    <w:rsid w:val="0007051F"/>
    <w:rsid w:val="000A0A0C"/>
    <w:rsid w:val="001420EB"/>
    <w:rsid w:val="00177357"/>
    <w:rsid w:val="001C6046"/>
    <w:rsid w:val="0032519E"/>
    <w:rsid w:val="00380727"/>
    <w:rsid w:val="004057CF"/>
    <w:rsid w:val="00424883"/>
    <w:rsid w:val="004B4C9E"/>
    <w:rsid w:val="004D62B2"/>
    <w:rsid w:val="004D7F48"/>
    <w:rsid w:val="00524720"/>
    <w:rsid w:val="005748BB"/>
    <w:rsid w:val="005900DD"/>
    <w:rsid w:val="005A4C95"/>
    <w:rsid w:val="005C690F"/>
    <w:rsid w:val="005D5C88"/>
    <w:rsid w:val="005D6C35"/>
    <w:rsid w:val="00650A1A"/>
    <w:rsid w:val="006A6887"/>
    <w:rsid w:val="006C457C"/>
    <w:rsid w:val="006E4D98"/>
    <w:rsid w:val="0076783A"/>
    <w:rsid w:val="007B49BB"/>
    <w:rsid w:val="0083145C"/>
    <w:rsid w:val="00861C01"/>
    <w:rsid w:val="00936BF5"/>
    <w:rsid w:val="009463BF"/>
    <w:rsid w:val="00946D8D"/>
    <w:rsid w:val="009E01AF"/>
    <w:rsid w:val="00A87A1C"/>
    <w:rsid w:val="00AF162D"/>
    <w:rsid w:val="00B41FFD"/>
    <w:rsid w:val="00B6495A"/>
    <w:rsid w:val="00BC5493"/>
    <w:rsid w:val="00BF2F7B"/>
    <w:rsid w:val="00C710B4"/>
    <w:rsid w:val="00C80A11"/>
    <w:rsid w:val="00C80AD2"/>
    <w:rsid w:val="00C837D9"/>
    <w:rsid w:val="00CB31C6"/>
    <w:rsid w:val="00CC58FA"/>
    <w:rsid w:val="00D26F56"/>
    <w:rsid w:val="00D922C6"/>
    <w:rsid w:val="00DA0B4E"/>
    <w:rsid w:val="00DB13B2"/>
    <w:rsid w:val="00E5622A"/>
    <w:rsid w:val="00E84419"/>
    <w:rsid w:val="00E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5DE4"/>
  <w15:docId w15:val="{F813CDD0-8F20-44CD-A7EE-8839459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57857-526D-4317-B2AF-7FE64B3F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Charlie Teff</cp:lastModifiedBy>
  <cp:revision>7</cp:revision>
  <cp:lastPrinted>2017-03-03T16:37:00Z</cp:lastPrinted>
  <dcterms:created xsi:type="dcterms:W3CDTF">2017-03-02T22:44:00Z</dcterms:created>
  <dcterms:modified xsi:type="dcterms:W3CDTF">2023-06-06T16:29:00Z</dcterms:modified>
</cp:coreProperties>
</file>